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A140" w14:textId="1F7E8246" w:rsidR="00697BE2" w:rsidRPr="00CB5EA5" w:rsidRDefault="006900A4" w:rsidP="00CB5EA5">
      <w:pPr>
        <w:pStyle w:val="Overskrift1"/>
      </w:pPr>
      <w:r w:rsidRPr="00CB5EA5">
        <w:t>Samtale med sundhedskoordinator i kommunen</w:t>
      </w:r>
    </w:p>
    <w:p w14:paraId="3249191F" w14:textId="746B70CD" w:rsidR="006C3359" w:rsidRPr="00CB5EA5" w:rsidRDefault="009E406E" w:rsidP="00CB5EA5">
      <w:pPr>
        <w:pStyle w:val="Overskrift2"/>
      </w:pPr>
      <w:r w:rsidRPr="00CB5EA5">
        <w:t>Henvisningsskema</w:t>
      </w:r>
      <w:r w:rsidR="00D92482" w:rsidRPr="00CB5EA5">
        <w:t xml:space="preserve"> (ret til samtale med sundhedskoordinator)</w:t>
      </w:r>
      <w:r w:rsidRPr="00CB5EA5">
        <w:t>:</w:t>
      </w:r>
    </w:p>
    <w:p w14:paraId="42138394" w14:textId="77777777" w:rsidR="00782A14" w:rsidRPr="00332622" w:rsidRDefault="00782A14" w:rsidP="00342BAB">
      <w:pPr>
        <w:spacing w:after="0"/>
        <w:rPr>
          <w:rFonts w:ascii="Arial" w:hAnsi="Arial" w:cs="Arial"/>
        </w:rPr>
      </w:pPr>
    </w:p>
    <w:tbl>
      <w:tblPr>
        <w:tblStyle w:val="Tabel-Gitter"/>
        <w:tblW w:w="0" w:type="auto"/>
        <w:tblLook w:val="04A0" w:firstRow="1" w:lastRow="0" w:firstColumn="1" w:lastColumn="0" w:noHBand="0" w:noVBand="1"/>
      </w:tblPr>
      <w:tblGrid>
        <w:gridCol w:w="9628"/>
      </w:tblGrid>
      <w:tr w:rsidR="009A6C6C" w:rsidRPr="00332622" w14:paraId="1FF9CD57" w14:textId="77777777" w:rsidTr="00542BAD">
        <w:tc>
          <w:tcPr>
            <w:tcW w:w="9628" w:type="dxa"/>
          </w:tcPr>
          <w:p w14:paraId="25FCAED0" w14:textId="65BE89D1" w:rsidR="00D92482" w:rsidRPr="00D92482" w:rsidRDefault="00D92482" w:rsidP="00D92482">
            <w:pPr>
              <w:spacing w:before="240"/>
              <w:rPr>
                <w:rFonts w:ascii="Arial" w:hAnsi="Arial" w:cs="Arial"/>
                <w:color w:val="000000"/>
                <w:spacing w:val="5"/>
                <w:shd w:val="clear" w:color="auto" w:fill="FFFFFF"/>
              </w:rPr>
            </w:pPr>
            <w:r w:rsidRPr="00D92482">
              <w:rPr>
                <w:rFonts w:ascii="Arial" w:hAnsi="Arial" w:cs="Arial"/>
                <w:color w:val="000000"/>
                <w:spacing w:val="5"/>
                <w:shd w:val="clear" w:color="auto" w:fill="FFFFFF"/>
              </w:rPr>
              <w:t>En borger i ressourceforløb kan i forbindelse med et konkret beskæftigelsesrettet tilbud få en samtale med sundhedskoordinator og koordinerende sagsbehandler, jf. BEK. jf. Bekendtgørelse 2409. Kommunen har pligt til at vejlede borger om retten til samtale med sundhedskoordinator. En forudsætning for</w:t>
            </w:r>
            <w:r>
              <w:rPr>
                <w:rFonts w:ascii="Arial" w:hAnsi="Arial" w:cs="Arial"/>
                <w:color w:val="000000"/>
                <w:spacing w:val="5"/>
                <w:shd w:val="clear" w:color="auto" w:fill="FFFFFF"/>
              </w:rPr>
              <w:t xml:space="preserve"> </w:t>
            </w:r>
            <w:r w:rsidRPr="00D92482">
              <w:rPr>
                <w:rFonts w:ascii="Arial" w:hAnsi="Arial" w:cs="Arial"/>
                <w:color w:val="000000"/>
                <w:spacing w:val="5"/>
                <w:shd w:val="clear" w:color="auto" w:fill="FFFFFF"/>
              </w:rPr>
              <w:t>at anmode er:</w:t>
            </w:r>
            <w:r w:rsidRPr="00D92482">
              <w:rPr>
                <w:rFonts w:ascii="Arial" w:hAnsi="Arial" w:cs="Arial"/>
                <w:color w:val="000000"/>
                <w:spacing w:val="5"/>
                <w:shd w:val="clear" w:color="auto" w:fill="FFFFFF"/>
              </w:rPr>
              <w:tab/>
            </w:r>
          </w:p>
          <w:p w14:paraId="69CB1F00" w14:textId="4315E558" w:rsidR="00D92482" w:rsidRPr="00D92482" w:rsidRDefault="00D92482" w:rsidP="00D92482">
            <w:pPr>
              <w:pStyle w:val="Opstilling-punkttegn"/>
              <w:rPr>
                <w:shd w:val="clear" w:color="auto" w:fill="FFFFFF"/>
              </w:rPr>
            </w:pPr>
            <w:r w:rsidRPr="00D92482">
              <w:rPr>
                <w:shd w:val="clear" w:color="auto" w:fill="FFFFFF"/>
              </w:rPr>
              <w:t>at kommunen har et konkret beskæftigelsesrettet tilbud, med beskrivelse af indhold og de krav det stiller til borgers deltagelse.</w:t>
            </w:r>
          </w:p>
          <w:p w14:paraId="00CBA807" w14:textId="214A00C7" w:rsidR="009A6C6C" w:rsidRPr="00332622" w:rsidRDefault="00D92482" w:rsidP="00D92482">
            <w:pPr>
              <w:pStyle w:val="Opstilling-punkttegn"/>
            </w:pPr>
            <w:r w:rsidRPr="00D92482">
              <w:rPr>
                <w:shd w:val="clear" w:color="auto" w:fill="FFFFFF"/>
              </w:rPr>
              <w:t>at borger beskriver på hvilke områder, det konkrete beskæftigelsesrettede tilbud ikke tager tilstrækkeligt hensyn til borgers helbred</w:t>
            </w:r>
            <w:r w:rsidR="006900A4" w:rsidRPr="006900A4">
              <w:rPr>
                <w:shd w:val="clear" w:color="auto" w:fill="FFFFFF"/>
              </w:rPr>
              <w:t>.</w:t>
            </w:r>
          </w:p>
        </w:tc>
      </w:tr>
      <w:tr w:rsidR="009E406E" w:rsidRPr="00332622" w14:paraId="4CBDC508" w14:textId="77777777" w:rsidTr="009E406E">
        <w:tc>
          <w:tcPr>
            <w:tcW w:w="9628" w:type="dxa"/>
          </w:tcPr>
          <w:p w14:paraId="2CB8E88A" w14:textId="15B854AD" w:rsidR="00342BAB" w:rsidRPr="00332622" w:rsidRDefault="008B7F4E" w:rsidP="00CD583B">
            <w:pPr>
              <w:spacing w:before="240"/>
              <w:rPr>
                <w:rFonts w:ascii="Arial" w:hAnsi="Arial" w:cs="Arial"/>
              </w:rPr>
            </w:pPr>
            <w:r w:rsidRPr="00332622">
              <w:rPr>
                <w:rFonts w:ascii="Arial" w:hAnsi="Arial" w:cs="Arial"/>
              </w:rPr>
              <w:t xml:space="preserve">Sagsbehandlers fulde navn, e-mail og telefonnummer </w:t>
            </w:r>
          </w:p>
        </w:tc>
      </w:tr>
      <w:tr w:rsidR="008B7F4E" w:rsidRPr="00332622" w14:paraId="4942B1A6" w14:textId="77777777" w:rsidTr="009E406E">
        <w:tc>
          <w:tcPr>
            <w:tcW w:w="9628" w:type="dxa"/>
          </w:tcPr>
          <w:p w14:paraId="1C0D675A" w14:textId="7BE2DD08" w:rsidR="008B7F4E" w:rsidRPr="00332622" w:rsidRDefault="008B7F4E" w:rsidP="00CD583B">
            <w:pPr>
              <w:spacing w:before="240"/>
              <w:rPr>
                <w:rFonts w:ascii="Arial" w:hAnsi="Arial" w:cs="Arial"/>
              </w:rPr>
            </w:pPr>
            <w:r w:rsidRPr="00332622">
              <w:rPr>
                <w:rFonts w:ascii="Arial" w:hAnsi="Arial" w:cs="Arial"/>
              </w:rPr>
              <w:t>Borgers navn og CPR</w:t>
            </w:r>
          </w:p>
        </w:tc>
      </w:tr>
      <w:tr w:rsidR="008F6033" w:rsidRPr="00332622" w14:paraId="653BC383" w14:textId="77777777" w:rsidTr="009E406E">
        <w:tc>
          <w:tcPr>
            <w:tcW w:w="9628" w:type="dxa"/>
          </w:tcPr>
          <w:p w14:paraId="1220BA2B" w14:textId="097F3874" w:rsidR="008F6033" w:rsidRPr="00332622" w:rsidRDefault="008F6033" w:rsidP="00CD583B">
            <w:pPr>
              <w:spacing w:before="240"/>
              <w:rPr>
                <w:rFonts w:ascii="Arial" w:hAnsi="Arial" w:cs="Arial"/>
              </w:rPr>
            </w:pPr>
            <w:r w:rsidRPr="00332622">
              <w:rPr>
                <w:rFonts w:ascii="Arial" w:hAnsi="Arial" w:cs="Arial"/>
              </w:rPr>
              <w:t xml:space="preserve">Baggrund for henvisning til </w:t>
            </w:r>
            <w:r w:rsidR="00D92482">
              <w:rPr>
                <w:rFonts w:ascii="Arial" w:hAnsi="Arial" w:cs="Arial"/>
              </w:rPr>
              <w:t xml:space="preserve">samtale med </w:t>
            </w:r>
            <w:r w:rsidR="006A6B7C">
              <w:rPr>
                <w:rFonts w:ascii="Arial" w:hAnsi="Arial" w:cs="Arial"/>
              </w:rPr>
              <w:t>s</w:t>
            </w:r>
            <w:r w:rsidR="00D92482">
              <w:rPr>
                <w:rFonts w:ascii="Arial" w:hAnsi="Arial" w:cs="Arial"/>
              </w:rPr>
              <w:t>undhedskoordinator</w:t>
            </w:r>
          </w:p>
          <w:p w14:paraId="15C5EDAD" w14:textId="27F2367A" w:rsidR="008F6033" w:rsidRPr="00332622" w:rsidRDefault="008F6033" w:rsidP="00CD583B">
            <w:pPr>
              <w:spacing w:before="240"/>
              <w:rPr>
                <w:rFonts w:ascii="Arial" w:hAnsi="Arial" w:cs="Arial"/>
              </w:rPr>
            </w:pPr>
          </w:p>
        </w:tc>
      </w:tr>
      <w:tr w:rsidR="008B7F4E" w:rsidRPr="00332622" w14:paraId="50AF0837" w14:textId="77777777" w:rsidTr="009E406E">
        <w:tc>
          <w:tcPr>
            <w:tcW w:w="9628" w:type="dxa"/>
          </w:tcPr>
          <w:p w14:paraId="65DAF7E0" w14:textId="79138319" w:rsidR="008B7F4E" w:rsidRPr="00332622" w:rsidRDefault="008B7F4E" w:rsidP="00CD583B">
            <w:pPr>
              <w:spacing w:before="240"/>
              <w:rPr>
                <w:rFonts w:ascii="Arial" w:hAnsi="Arial" w:cs="Arial"/>
              </w:rPr>
            </w:pPr>
            <w:r w:rsidRPr="00332622">
              <w:rPr>
                <w:rFonts w:ascii="Arial" w:hAnsi="Arial" w:cs="Arial"/>
              </w:rPr>
              <w:t>Spørgsmål, der ønskes besvaret</w:t>
            </w:r>
          </w:p>
          <w:p w14:paraId="221D14AD" w14:textId="77777777" w:rsidR="008B7F4E" w:rsidRPr="00332622" w:rsidRDefault="008B7F4E" w:rsidP="00CD583B">
            <w:pPr>
              <w:spacing w:before="240"/>
              <w:rPr>
                <w:rFonts w:ascii="Arial" w:hAnsi="Arial" w:cs="Arial"/>
              </w:rPr>
            </w:pPr>
          </w:p>
        </w:tc>
      </w:tr>
      <w:tr w:rsidR="00D92482" w:rsidRPr="00332622" w14:paraId="49D77AB1" w14:textId="77777777" w:rsidTr="009E406E">
        <w:tc>
          <w:tcPr>
            <w:tcW w:w="9628" w:type="dxa"/>
          </w:tcPr>
          <w:p w14:paraId="50F94F96" w14:textId="77777777" w:rsidR="00D92482" w:rsidRDefault="00D92482" w:rsidP="00D7470B">
            <w:pPr>
              <w:pStyle w:val="Kommentartekst"/>
              <w:spacing w:before="240"/>
              <w:rPr>
                <w:rFonts w:ascii="Arial" w:hAnsi="Arial" w:cs="Arial"/>
                <w:sz w:val="22"/>
                <w:szCs w:val="22"/>
              </w:rPr>
            </w:pPr>
            <w:r>
              <w:rPr>
                <w:rFonts w:ascii="Arial" w:hAnsi="Arial" w:cs="Arial"/>
                <w:sz w:val="22"/>
                <w:szCs w:val="22"/>
              </w:rPr>
              <w:t>Borgers</w:t>
            </w:r>
            <w:r w:rsidRPr="00332622">
              <w:rPr>
                <w:rFonts w:ascii="Arial" w:hAnsi="Arial" w:cs="Arial"/>
                <w:sz w:val="22"/>
                <w:szCs w:val="22"/>
              </w:rPr>
              <w:t xml:space="preserve"> </w:t>
            </w:r>
            <w:r>
              <w:rPr>
                <w:rFonts w:ascii="Arial" w:hAnsi="Arial" w:cs="Arial"/>
                <w:sz w:val="22"/>
                <w:szCs w:val="22"/>
              </w:rPr>
              <w:t xml:space="preserve">beskrivelse af på hvilke områder det konkrete tilbud ikke tager tilstrækkeligt hensyn til helbredet. </w:t>
            </w:r>
          </w:p>
          <w:p w14:paraId="5CF54EA8" w14:textId="172DBEB1" w:rsidR="00D7470B" w:rsidRPr="00332622" w:rsidRDefault="00D7470B" w:rsidP="00D7470B">
            <w:pPr>
              <w:pStyle w:val="Kommentartekst"/>
              <w:spacing w:before="240"/>
              <w:rPr>
                <w:rFonts w:ascii="Arial" w:hAnsi="Arial" w:cs="Arial"/>
              </w:rPr>
            </w:pPr>
          </w:p>
        </w:tc>
      </w:tr>
      <w:tr w:rsidR="009E406E" w:rsidRPr="00332622" w14:paraId="5D064857" w14:textId="77777777" w:rsidTr="009E406E">
        <w:tc>
          <w:tcPr>
            <w:tcW w:w="9628" w:type="dxa"/>
          </w:tcPr>
          <w:p w14:paraId="4DE18904" w14:textId="77777777" w:rsidR="00342BAB" w:rsidRPr="00332622" w:rsidRDefault="008C26EF" w:rsidP="00CD583B">
            <w:pPr>
              <w:spacing w:before="240"/>
              <w:rPr>
                <w:rFonts w:ascii="Arial" w:hAnsi="Arial" w:cs="Arial"/>
              </w:rPr>
            </w:pPr>
            <w:r w:rsidRPr="00332622">
              <w:rPr>
                <w:rFonts w:ascii="Arial" w:hAnsi="Arial" w:cs="Arial"/>
              </w:rPr>
              <w:t xml:space="preserve">Dato for seneste </w:t>
            </w:r>
            <w:r w:rsidR="00174FEE" w:rsidRPr="00332622">
              <w:rPr>
                <w:rFonts w:ascii="Arial" w:hAnsi="Arial" w:cs="Arial"/>
              </w:rPr>
              <w:t xml:space="preserve">skriftlige </w:t>
            </w:r>
            <w:r w:rsidRPr="00332622">
              <w:rPr>
                <w:rFonts w:ascii="Arial" w:hAnsi="Arial" w:cs="Arial"/>
              </w:rPr>
              <w:t xml:space="preserve">sundhedsfaglige vurdering </w:t>
            </w:r>
          </w:p>
          <w:p w14:paraId="273CA803" w14:textId="714DB9E5" w:rsidR="00193C08" w:rsidRPr="00332622" w:rsidRDefault="00193C08" w:rsidP="00CD583B">
            <w:pPr>
              <w:spacing w:before="240"/>
              <w:rPr>
                <w:rFonts w:ascii="Arial" w:hAnsi="Arial" w:cs="Arial"/>
              </w:rPr>
            </w:pPr>
          </w:p>
        </w:tc>
      </w:tr>
      <w:tr w:rsidR="00193C08" w:rsidRPr="00332622" w14:paraId="294CE64F" w14:textId="77777777" w:rsidTr="009E406E">
        <w:tc>
          <w:tcPr>
            <w:tcW w:w="9628" w:type="dxa"/>
          </w:tcPr>
          <w:p w14:paraId="062C2272" w14:textId="2798AB9C" w:rsidR="00193C08" w:rsidRPr="00332622" w:rsidRDefault="00193C08" w:rsidP="00CD583B">
            <w:pPr>
              <w:pStyle w:val="Kommentartekst"/>
              <w:spacing w:before="240"/>
              <w:rPr>
                <w:rFonts w:ascii="Arial" w:hAnsi="Arial" w:cs="Arial"/>
                <w:sz w:val="22"/>
                <w:szCs w:val="22"/>
              </w:rPr>
            </w:pPr>
            <w:r w:rsidRPr="00332622">
              <w:rPr>
                <w:rFonts w:ascii="Arial" w:hAnsi="Arial" w:cs="Arial"/>
                <w:sz w:val="22"/>
                <w:szCs w:val="22"/>
              </w:rPr>
              <w:t>Indstillinger fra rehabiliteringsteammøder vedhæftet</w:t>
            </w:r>
          </w:p>
          <w:p w14:paraId="41F32E88" w14:textId="77777777" w:rsidR="00193C08" w:rsidRPr="00332622" w:rsidRDefault="00193C08" w:rsidP="00CD583B">
            <w:pPr>
              <w:spacing w:before="240"/>
              <w:rPr>
                <w:rFonts w:ascii="Arial" w:hAnsi="Arial" w:cs="Arial"/>
              </w:rPr>
            </w:pPr>
          </w:p>
        </w:tc>
      </w:tr>
      <w:tr w:rsidR="008C26EF" w:rsidRPr="00332622" w14:paraId="31DD741C" w14:textId="77777777" w:rsidTr="009E406E">
        <w:tc>
          <w:tcPr>
            <w:tcW w:w="9628" w:type="dxa"/>
          </w:tcPr>
          <w:p w14:paraId="15E19503" w14:textId="7B1844BC" w:rsidR="00342BAB" w:rsidRPr="00332622" w:rsidRDefault="00193C08" w:rsidP="00CD583B">
            <w:pPr>
              <w:spacing w:before="240"/>
              <w:rPr>
                <w:rFonts w:ascii="Arial" w:hAnsi="Arial" w:cs="Arial"/>
              </w:rPr>
            </w:pPr>
            <w:r w:rsidRPr="00332622">
              <w:rPr>
                <w:rFonts w:ascii="Arial" w:hAnsi="Arial" w:cs="Arial"/>
              </w:rPr>
              <w:t>Helbredsdokumentation siden sidste skriftlige SK-vurdering eller rehabiliteringsteammøde listes i kronologisk rækkefølge (type attest og dato). U</w:t>
            </w:r>
            <w:r w:rsidR="008B7F4E" w:rsidRPr="00332622">
              <w:rPr>
                <w:rFonts w:ascii="Arial" w:hAnsi="Arial" w:cs="Arial"/>
              </w:rPr>
              <w:t xml:space="preserve">dskrifter fra sundhed.dk sjældent relevante </w:t>
            </w:r>
          </w:p>
          <w:p w14:paraId="551215DC" w14:textId="23552E65" w:rsidR="00342BAB" w:rsidRPr="00332622" w:rsidRDefault="00342BAB" w:rsidP="00CD583B">
            <w:pPr>
              <w:spacing w:before="240"/>
              <w:rPr>
                <w:rFonts w:ascii="Arial" w:hAnsi="Arial" w:cs="Arial"/>
              </w:rPr>
            </w:pPr>
          </w:p>
        </w:tc>
      </w:tr>
      <w:tr w:rsidR="008C26EF" w:rsidRPr="00332622" w14:paraId="29DE1103" w14:textId="77777777" w:rsidTr="009E406E">
        <w:tc>
          <w:tcPr>
            <w:tcW w:w="9628" w:type="dxa"/>
          </w:tcPr>
          <w:p w14:paraId="7F2D1FBC" w14:textId="076F0BAE" w:rsidR="00687EC2" w:rsidRPr="00332622" w:rsidRDefault="008B7F4E" w:rsidP="00CD583B">
            <w:pPr>
              <w:spacing w:before="240"/>
              <w:rPr>
                <w:rFonts w:ascii="Arial" w:hAnsi="Arial" w:cs="Arial"/>
              </w:rPr>
            </w:pPr>
            <w:r w:rsidRPr="00332622">
              <w:rPr>
                <w:rFonts w:ascii="Arial" w:hAnsi="Arial" w:cs="Arial"/>
              </w:rPr>
              <w:t>Uddannelse, arbejdsmarkedserfaring og forsørgelseshistorik samt evt. praktik</w:t>
            </w:r>
            <w:r w:rsidR="00D43563" w:rsidRPr="00332622">
              <w:rPr>
                <w:rFonts w:ascii="Arial" w:hAnsi="Arial" w:cs="Arial"/>
              </w:rPr>
              <w:t xml:space="preserve"> (kort, i stikord)</w:t>
            </w:r>
          </w:p>
          <w:p w14:paraId="17BC3230" w14:textId="7D8BA37C" w:rsidR="00342BAB" w:rsidRPr="00332622" w:rsidRDefault="00342BAB" w:rsidP="00CD583B">
            <w:pPr>
              <w:spacing w:before="240"/>
              <w:rPr>
                <w:rFonts w:ascii="Arial" w:hAnsi="Arial" w:cs="Arial"/>
              </w:rPr>
            </w:pPr>
          </w:p>
        </w:tc>
      </w:tr>
      <w:tr w:rsidR="008C26EF" w:rsidRPr="00332622" w14:paraId="687A9989" w14:textId="77777777" w:rsidTr="009E406E">
        <w:tc>
          <w:tcPr>
            <w:tcW w:w="9628" w:type="dxa"/>
          </w:tcPr>
          <w:p w14:paraId="39988B1B" w14:textId="3F1CF445" w:rsidR="00342BAB" w:rsidRPr="00332622" w:rsidRDefault="008C26EF" w:rsidP="00CD583B">
            <w:pPr>
              <w:spacing w:before="240"/>
              <w:rPr>
                <w:rFonts w:ascii="Arial" w:hAnsi="Arial" w:cs="Arial"/>
              </w:rPr>
            </w:pPr>
            <w:r w:rsidRPr="00332622">
              <w:rPr>
                <w:rFonts w:ascii="Arial" w:hAnsi="Arial" w:cs="Arial"/>
              </w:rPr>
              <w:t xml:space="preserve">Sociale forhold og </w:t>
            </w:r>
            <w:r w:rsidR="008B7F4E" w:rsidRPr="00332622">
              <w:rPr>
                <w:rFonts w:ascii="Arial" w:hAnsi="Arial" w:cs="Arial"/>
              </w:rPr>
              <w:t xml:space="preserve">socialfaglige </w:t>
            </w:r>
            <w:r w:rsidRPr="00332622">
              <w:rPr>
                <w:rFonts w:ascii="Arial" w:hAnsi="Arial" w:cs="Arial"/>
              </w:rPr>
              <w:t>indsatser</w:t>
            </w:r>
            <w:r w:rsidR="00D43563" w:rsidRPr="00332622">
              <w:rPr>
                <w:rFonts w:ascii="Arial" w:hAnsi="Arial" w:cs="Arial"/>
              </w:rPr>
              <w:t xml:space="preserve"> (kort, i stikord)</w:t>
            </w:r>
          </w:p>
          <w:p w14:paraId="473F750F" w14:textId="57ADC941" w:rsidR="00342BAB" w:rsidRPr="00332622" w:rsidRDefault="00342BAB" w:rsidP="00CD583B">
            <w:pPr>
              <w:spacing w:before="240"/>
              <w:rPr>
                <w:rFonts w:ascii="Arial" w:hAnsi="Arial" w:cs="Arial"/>
              </w:rPr>
            </w:pPr>
          </w:p>
        </w:tc>
      </w:tr>
    </w:tbl>
    <w:p w14:paraId="0888BB41" w14:textId="77777777" w:rsidR="009E406E" w:rsidRPr="00332622" w:rsidRDefault="009E406E" w:rsidP="00D7470B">
      <w:pPr>
        <w:spacing w:after="0"/>
        <w:rPr>
          <w:rFonts w:ascii="Arial" w:hAnsi="Arial" w:cs="Arial"/>
        </w:rPr>
      </w:pPr>
    </w:p>
    <w:sectPr w:rsidR="009E406E" w:rsidRPr="003326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7EE9C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BF608CA"/>
    <w:multiLevelType w:val="hybridMultilevel"/>
    <w:tmpl w:val="9BD01F06"/>
    <w:lvl w:ilvl="0" w:tplc="04060001">
      <w:start w:val="1"/>
      <w:numFmt w:val="bullet"/>
      <w:lvlText w:val=""/>
      <w:lvlJc w:val="left"/>
      <w:pPr>
        <w:ind w:left="1865" w:hanging="360"/>
      </w:pPr>
      <w:rPr>
        <w:rFonts w:ascii="Symbol" w:hAnsi="Symbol" w:hint="default"/>
      </w:rPr>
    </w:lvl>
    <w:lvl w:ilvl="1" w:tplc="04060003" w:tentative="1">
      <w:start w:val="1"/>
      <w:numFmt w:val="bullet"/>
      <w:lvlText w:val="o"/>
      <w:lvlJc w:val="left"/>
      <w:pPr>
        <w:ind w:left="2585" w:hanging="360"/>
      </w:pPr>
      <w:rPr>
        <w:rFonts w:ascii="Courier New" w:hAnsi="Courier New" w:cs="Courier New" w:hint="default"/>
      </w:rPr>
    </w:lvl>
    <w:lvl w:ilvl="2" w:tplc="04060005" w:tentative="1">
      <w:start w:val="1"/>
      <w:numFmt w:val="bullet"/>
      <w:lvlText w:val=""/>
      <w:lvlJc w:val="left"/>
      <w:pPr>
        <w:ind w:left="3305" w:hanging="360"/>
      </w:pPr>
      <w:rPr>
        <w:rFonts w:ascii="Wingdings" w:hAnsi="Wingdings" w:hint="default"/>
      </w:rPr>
    </w:lvl>
    <w:lvl w:ilvl="3" w:tplc="04060001" w:tentative="1">
      <w:start w:val="1"/>
      <w:numFmt w:val="bullet"/>
      <w:lvlText w:val=""/>
      <w:lvlJc w:val="left"/>
      <w:pPr>
        <w:ind w:left="4025" w:hanging="360"/>
      </w:pPr>
      <w:rPr>
        <w:rFonts w:ascii="Symbol" w:hAnsi="Symbol" w:hint="default"/>
      </w:rPr>
    </w:lvl>
    <w:lvl w:ilvl="4" w:tplc="04060003" w:tentative="1">
      <w:start w:val="1"/>
      <w:numFmt w:val="bullet"/>
      <w:lvlText w:val="o"/>
      <w:lvlJc w:val="left"/>
      <w:pPr>
        <w:ind w:left="4745" w:hanging="360"/>
      </w:pPr>
      <w:rPr>
        <w:rFonts w:ascii="Courier New" w:hAnsi="Courier New" w:cs="Courier New" w:hint="default"/>
      </w:rPr>
    </w:lvl>
    <w:lvl w:ilvl="5" w:tplc="04060005" w:tentative="1">
      <w:start w:val="1"/>
      <w:numFmt w:val="bullet"/>
      <w:lvlText w:val=""/>
      <w:lvlJc w:val="left"/>
      <w:pPr>
        <w:ind w:left="5465" w:hanging="360"/>
      </w:pPr>
      <w:rPr>
        <w:rFonts w:ascii="Wingdings" w:hAnsi="Wingdings" w:hint="default"/>
      </w:rPr>
    </w:lvl>
    <w:lvl w:ilvl="6" w:tplc="04060001" w:tentative="1">
      <w:start w:val="1"/>
      <w:numFmt w:val="bullet"/>
      <w:lvlText w:val=""/>
      <w:lvlJc w:val="left"/>
      <w:pPr>
        <w:ind w:left="6185" w:hanging="360"/>
      </w:pPr>
      <w:rPr>
        <w:rFonts w:ascii="Symbol" w:hAnsi="Symbol" w:hint="default"/>
      </w:rPr>
    </w:lvl>
    <w:lvl w:ilvl="7" w:tplc="04060003" w:tentative="1">
      <w:start w:val="1"/>
      <w:numFmt w:val="bullet"/>
      <w:lvlText w:val="o"/>
      <w:lvlJc w:val="left"/>
      <w:pPr>
        <w:ind w:left="6905" w:hanging="360"/>
      </w:pPr>
      <w:rPr>
        <w:rFonts w:ascii="Courier New" w:hAnsi="Courier New" w:cs="Courier New" w:hint="default"/>
      </w:rPr>
    </w:lvl>
    <w:lvl w:ilvl="8" w:tplc="04060005" w:tentative="1">
      <w:start w:val="1"/>
      <w:numFmt w:val="bullet"/>
      <w:lvlText w:val=""/>
      <w:lvlJc w:val="left"/>
      <w:pPr>
        <w:ind w:left="76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6E"/>
    <w:rsid w:val="001255B5"/>
    <w:rsid w:val="00174FEE"/>
    <w:rsid w:val="00193C08"/>
    <w:rsid w:val="00317B12"/>
    <w:rsid w:val="00332622"/>
    <w:rsid w:val="00342BAB"/>
    <w:rsid w:val="00345F52"/>
    <w:rsid w:val="00360953"/>
    <w:rsid w:val="005B35FE"/>
    <w:rsid w:val="00600251"/>
    <w:rsid w:val="00687EC2"/>
    <w:rsid w:val="006900A4"/>
    <w:rsid w:val="00697BE2"/>
    <w:rsid w:val="006A6B7C"/>
    <w:rsid w:val="006C3359"/>
    <w:rsid w:val="00782A14"/>
    <w:rsid w:val="007A44BD"/>
    <w:rsid w:val="007C0090"/>
    <w:rsid w:val="00846556"/>
    <w:rsid w:val="008B7F4E"/>
    <w:rsid w:val="008C26EF"/>
    <w:rsid w:val="008F6033"/>
    <w:rsid w:val="00995396"/>
    <w:rsid w:val="009A6C6C"/>
    <w:rsid w:val="009E406E"/>
    <w:rsid w:val="00A93D53"/>
    <w:rsid w:val="00B351E5"/>
    <w:rsid w:val="00B61D1D"/>
    <w:rsid w:val="00BE21B8"/>
    <w:rsid w:val="00CB5EA5"/>
    <w:rsid w:val="00CD583B"/>
    <w:rsid w:val="00D35FC2"/>
    <w:rsid w:val="00D43563"/>
    <w:rsid w:val="00D7470B"/>
    <w:rsid w:val="00D92482"/>
    <w:rsid w:val="00DF209A"/>
    <w:rsid w:val="00E21740"/>
    <w:rsid w:val="00E279BD"/>
    <w:rsid w:val="00FE5E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C0BF"/>
  <w15:chartTrackingRefBased/>
  <w15:docId w15:val="{D8358FD0-76ED-415B-B877-305A1092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B5EA5"/>
    <w:pPr>
      <w:spacing w:after="0"/>
      <w:outlineLvl w:val="0"/>
    </w:pPr>
    <w:rPr>
      <w:rFonts w:ascii="Arial" w:hAnsi="Arial" w:cs="Arial"/>
      <w:sz w:val="32"/>
      <w:szCs w:val="32"/>
    </w:rPr>
  </w:style>
  <w:style w:type="paragraph" w:styleId="Overskrift2">
    <w:name w:val="heading 2"/>
    <w:basedOn w:val="Normal"/>
    <w:next w:val="Normal"/>
    <w:link w:val="Overskrift2Tegn"/>
    <w:uiPriority w:val="9"/>
    <w:unhideWhenUsed/>
    <w:qFormat/>
    <w:rsid w:val="00CB5EA5"/>
    <w:pPr>
      <w:spacing w:after="0"/>
      <w:outlineLvl w:val="1"/>
    </w:pPr>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E406E"/>
    <w:rPr>
      <w:color w:val="0000FF"/>
      <w:u w:val="single"/>
    </w:rPr>
  </w:style>
  <w:style w:type="character" w:styleId="BesgtLink">
    <w:name w:val="FollowedHyperlink"/>
    <w:basedOn w:val="Standardskrifttypeiafsnit"/>
    <w:uiPriority w:val="99"/>
    <w:semiHidden/>
    <w:unhideWhenUsed/>
    <w:rsid w:val="009E406E"/>
    <w:rPr>
      <w:color w:val="954F72" w:themeColor="followedHyperlink"/>
      <w:u w:val="single"/>
    </w:rPr>
  </w:style>
  <w:style w:type="table" w:styleId="Tabel-Gitter">
    <w:name w:val="Table Grid"/>
    <w:basedOn w:val="Tabel-Normal"/>
    <w:uiPriority w:val="39"/>
    <w:rsid w:val="009E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B35FE"/>
    <w:rPr>
      <w:sz w:val="16"/>
      <w:szCs w:val="16"/>
    </w:rPr>
  </w:style>
  <w:style w:type="paragraph" w:styleId="Kommentartekst">
    <w:name w:val="annotation text"/>
    <w:basedOn w:val="Normal"/>
    <w:link w:val="KommentartekstTegn"/>
    <w:uiPriority w:val="99"/>
    <w:unhideWhenUsed/>
    <w:rsid w:val="005B35FE"/>
    <w:pPr>
      <w:spacing w:line="240" w:lineRule="auto"/>
    </w:pPr>
    <w:rPr>
      <w:sz w:val="20"/>
      <w:szCs w:val="20"/>
    </w:rPr>
  </w:style>
  <w:style w:type="character" w:customStyle="1" w:styleId="KommentartekstTegn">
    <w:name w:val="Kommentartekst Tegn"/>
    <w:basedOn w:val="Standardskrifttypeiafsnit"/>
    <w:link w:val="Kommentartekst"/>
    <w:uiPriority w:val="99"/>
    <w:rsid w:val="005B35FE"/>
    <w:rPr>
      <w:sz w:val="20"/>
      <w:szCs w:val="20"/>
    </w:rPr>
  </w:style>
  <w:style w:type="paragraph" w:styleId="Kommentaremne">
    <w:name w:val="annotation subject"/>
    <w:basedOn w:val="Kommentartekst"/>
    <w:next w:val="Kommentartekst"/>
    <w:link w:val="KommentaremneTegn"/>
    <w:uiPriority w:val="99"/>
    <w:semiHidden/>
    <w:unhideWhenUsed/>
    <w:rsid w:val="005B35FE"/>
    <w:rPr>
      <w:b/>
      <w:bCs/>
    </w:rPr>
  </w:style>
  <w:style w:type="character" w:customStyle="1" w:styleId="KommentaremneTegn">
    <w:name w:val="Kommentaremne Tegn"/>
    <w:basedOn w:val="KommentartekstTegn"/>
    <w:link w:val="Kommentaremne"/>
    <w:uiPriority w:val="99"/>
    <w:semiHidden/>
    <w:rsid w:val="005B35FE"/>
    <w:rPr>
      <w:b/>
      <w:bCs/>
      <w:sz w:val="20"/>
      <w:szCs w:val="20"/>
    </w:rPr>
  </w:style>
  <w:style w:type="paragraph" w:styleId="Listeafsnit">
    <w:name w:val="List Paragraph"/>
    <w:basedOn w:val="Normal"/>
    <w:uiPriority w:val="34"/>
    <w:qFormat/>
    <w:rsid w:val="005B35FE"/>
    <w:pPr>
      <w:spacing w:before="100" w:after="200" w:line="276" w:lineRule="auto"/>
      <w:ind w:left="720"/>
      <w:contextualSpacing/>
    </w:pPr>
    <w:rPr>
      <w:rFonts w:eastAsiaTheme="minorEastAsia"/>
      <w:sz w:val="20"/>
      <w:szCs w:val="20"/>
    </w:rPr>
  </w:style>
  <w:style w:type="character" w:customStyle="1" w:styleId="Overskrift1Tegn">
    <w:name w:val="Overskrift 1 Tegn"/>
    <w:basedOn w:val="Standardskrifttypeiafsnit"/>
    <w:link w:val="Overskrift1"/>
    <w:uiPriority w:val="9"/>
    <w:rsid w:val="00CB5EA5"/>
    <w:rPr>
      <w:rFonts w:ascii="Arial" w:hAnsi="Arial" w:cs="Arial"/>
      <w:sz w:val="32"/>
      <w:szCs w:val="32"/>
    </w:rPr>
  </w:style>
  <w:style w:type="paragraph" w:styleId="Opstilling-punkttegn">
    <w:name w:val="List Bullet"/>
    <w:basedOn w:val="Normal"/>
    <w:uiPriority w:val="99"/>
    <w:unhideWhenUsed/>
    <w:rsid w:val="00D92482"/>
    <w:pPr>
      <w:numPr>
        <w:numId w:val="2"/>
      </w:numPr>
      <w:contextualSpacing/>
    </w:pPr>
  </w:style>
  <w:style w:type="character" w:customStyle="1" w:styleId="Overskrift2Tegn">
    <w:name w:val="Overskrift 2 Tegn"/>
    <w:basedOn w:val="Standardskrifttypeiafsnit"/>
    <w:link w:val="Overskrift2"/>
    <w:uiPriority w:val="9"/>
    <w:rsid w:val="00CB5E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121BCCA46B7249995439124EC0077D" ma:contentTypeVersion="16" ma:contentTypeDescription="Opret et nyt dokument." ma:contentTypeScope="" ma:versionID="797e2aecb705a3d66d9d60da6c27cc2f">
  <xsd:schema xmlns:xsd="http://www.w3.org/2001/XMLSchema" xmlns:xs="http://www.w3.org/2001/XMLSchema" xmlns:p="http://schemas.microsoft.com/office/2006/metadata/properties" xmlns:ns2="0db300c0-440c-4ab3-8c10-ca8b5e323166" xmlns:ns3="a0feabf3-1304-4811-9c1c-69b0ef933db8" targetNamespace="http://schemas.microsoft.com/office/2006/metadata/properties" ma:root="true" ma:fieldsID="18a47473a10d742c37fb6cf127d7cb54" ns2:_="" ns3:_="">
    <xsd:import namespace="0db300c0-440c-4ab3-8c10-ca8b5e323166"/>
    <xsd:import namespace="a0feabf3-1304-4811-9c1c-69b0ef933d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300c0-440c-4ab3-8c10-ca8b5e323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eabf3-1304-4811-9c1c-69b0ef933db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b7aeb4a-6bef-4637-947e-bb984ce4e465}" ma:internalName="TaxCatchAll" ma:showField="CatchAllData" ma:web="a0feabf3-1304-4811-9c1c-69b0ef933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7C7A8-CCD6-4F31-9C3A-DA24ECFE165F}">
  <ds:schemaRefs>
    <ds:schemaRef ds:uri="http://schemas.microsoft.com/sharepoint/v3/contenttype/forms"/>
  </ds:schemaRefs>
</ds:datastoreItem>
</file>

<file path=customXml/itemProps2.xml><?xml version="1.0" encoding="utf-8"?>
<ds:datastoreItem xmlns:ds="http://schemas.openxmlformats.org/officeDocument/2006/customXml" ds:itemID="{177C3D3B-F069-4048-992B-1D7831C6C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300c0-440c-4ab3-8c10-ca8b5e323166"/>
    <ds:schemaRef ds:uri="a0feabf3-1304-4811-9c1c-69b0ef933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1254</Characters>
  <Application>Microsoft Office Word</Application>
  <DocSecurity>4</DocSecurity>
  <Lines>32</Lines>
  <Paragraphs>17</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Sundhedsfaglig rådgivning ved sundhedskoordinator</dc:title>
  <dc:subject/>
  <dc:creator>Kirsten Fonager</dc:creator>
  <cp:keywords/>
  <dc:description/>
  <cp:lastModifiedBy>Dorthe Leergaard</cp:lastModifiedBy>
  <cp:revision>2</cp:revision>
  <cp:lastPrinted>2022-11-09T12:42:00Z</cp:lastPrinted>
  <dcterms:created xsi:type="dcterms:W3CDTF">2023-05-16T12:33:00Z</dcterms:created>
  <dcterms:modified xsi:type="dcterms:W3CDTF">2023-05-16T12:33:00Z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